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0" w:name="objective"/>
    <w:p>
      <w:pPr>
        <w:pStyle w:val="Heading1"/>
      </w:pPr>
      <w:r>
        <w:t xml:space="preserve">OBJECTIVE</w:t>
      </w:r>
    </w:p>
    <w:p>
      <w:pPr>
        <w:pStyle w:val="FirstParagraph"/>
      </w:pPr>
      <w:r>
        <w:t xml:space="preserve">To design feasible software and fill in the gaps between dependencies using computational thinking</w:t>
      </w:r>
    </w:p>
    <w:bookmarkEnd w:id="20"/>
    <w:bookmarkStart w:id="21" w:name="skills"/>
    <w:p>
      <w:pPr>
        <w:pStyle w:val="Heading1"/>
      </w:pPr>
      <w:r>
        <w:t xml:space="preserve">SKILLS</w:t>
      </w:r>
    </w:p>
    <w:p>
      <w:pPr>
        <w:pStyle w:val="FirstParagraph"/>
      </w:pPr>
      <w:r>
        <w:t xml:space="preserve">Java | Spring Framework | Python | Django REST Framework | FastAPI | Apache Airflow | Celery |</w:t>
      </w:r>
      <w:r>
        <w:t xml:space="preserve"> </w:t>
      </w:r>
      <w:r>
        <w:t xml:space="preserve">Amazon DynamoDB | PostgreSQL | Oracle | AWS IAM | Terraform Cloud | GitHub Actions | JavaScript</w:t>
      </w:r>
    </w:p>
    <w:bookmarkEnd w:id="21"/>
    <w:bookmarkStart w:id="46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821"/>
        <w:gridCol w:w="2296"/>
        <w:gridCol w:w="1029"/>
        <w:gridCol w:w="871"/>
        <w:gridCol w:w="950"/>
        <w:gridCol w:w="950"/>
      </w:tblGrid>
      <w:tr>
        <w:trPr>
          <w:tblHeader w:val="on"/>
        </w:trP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Backend Developer</w:t>
            </w:r>
          </w:p>
        </w:tc>
        <w:tc>
          <w:tcPr/>
          <w:p>
            <w:pPr>
              <w:pStyle w:val="Compact"/>
            </w:pPr>
            <w:hyperlink r:id="rId22">
              <w:r>
                <w:rPr>
                  <w:rStyle w:val="Hyperlink"/>
                  <w:b/>
                  <w:bCs/>
                </w:rPr>
                <w:t xml:space="preserve">Haezoom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2022-12</w:t>
            </w:r>
          </w:p>
        </w:tc>
        <w:tc>
          <w:tcPr/>
          <w:p>
            <w:pPr>
              <w:pStyle w:val="Compact"/>
            </w:pPr>
            <w:r>
              <w:t xml:space="preserve">/ 2024-08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 year 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 months</w:t>
            </w:r>
          </w:p>
        </w:tc>
      </w:tr>
    </w:tbl>
    <w:bookmarkStart w:id="27" w:name="정산-서비스-개발-일-1만여-건-생성"/>
    <w:p>
      <w:pPr>
        <w:pStyle w:val="Heading3"/>
      </w:pPr>
      <w:r>
        <w:t xml:space="preserve">정산 서비스 개발: 일 1만여 건 생성</w:t>
      </w:r>
    </w:p>
    <w:bookmarkStart w:id="26" w:name="X97e73f86517026be75cca3e6f391d2d4e18ad11"/>
    <w:p>
      <w:pPr>
        <w:pStyle w:val="Heading4"/>
      </w:pPr>
      <w:r>
        <w:t xml:space="preserve">Django REST Framework, PostgreSQL, Celery, Redis, Sentry</w:t>
      </w:r>
    </w:p>
    <w:p>
      <w:pPr>
        <w:pStyle w:val="Compact"/>
        <w:numPr>
          <w:ilvl w:val="0"/>
          <w:numId w:val="1001"/>
        </w:numPr>
      </w:pPr>
      <w:r>
        <w:t xml:space="preserve">품질을 위한 기획 재검토 (이중 지급, 반올림,</w:t>
      </w:r>
      <w:r>
        <w:t xml:space="preserve"> </w:t>
      </w:r>
      <w:hyperlink r:id="rId23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24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1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1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1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1"/>
        </w:numPr>
      </w:pPr>
      <w:r>
        <w:t xml:space="preserve">요청 일자의</w:t>
      </w:r>
      <w:r>
        <w:t xml:space="preserve"> </w:t>
      </w:r>
      <w:hyperlink r:id="rId25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1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1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1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1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자동화 (Confluence, Google Sheets)</w:t>
      </w:r>
    </w:p>
    <w:bookmarkEnd w:id="26"/>
    <w:bookmarkEnd w:id="27"/>
    <w:bookmarkStart w:id="32" w:name="태양광-발전량-예측-서비스-고도화-일-5만여-건-생성-및-조회"/>
    <w:p>
      <w:pPr>
        <w:pStyle w:val="Heading3"/>
      </w:pPr>
      <w:r>
        <w:t xml:space="preserve">태양광 발전량 예측 서비스 고도화: 일 5만여 건 생성 및 조회</w:t>
      </w:r>
    </w:p>
    <w:bookmarkStart w:id="31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2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28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2"/>
        </w:numPr>
      </w:pPr>
      <w:r>
        <w:t xml:space="preserve">생성 빈도 24배 지원을 위한 Scale Out, 파일 압축, 행렬 전치, 전처리 (NumPy, netCDF4, SciPy): 90배 가속</w:t>
      </w:r>
    </w:p>
    <w:p>
      <w:pPr>
        <w:pStyle w:val="Compact"/>
        <w:numPr>
          <w:ilvl w:val="0"/>
          <w:numId w:val="1002"/>
        </w:numPr>
      </w:pPr>
      <w:r>
        <w:t xml:space="preserve">위치 추적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2"/>
        </w:numPr>
      </w:pPr>
      <w:r>
        <w:t xml:space="preserve">비동기 입력 동기화를 위한 Polling, Two Pointers와 Short-Circuit</w:t>
      </w:r>
    </w:p>
    <w:p>
      <w:pPr>
        <w:pStyle w:val="Compact"/>
        <w:numPr>
          <w:ilvl w:val="0"/>
          <w:numId w:val="1002"/>
        </w:numPr>
      </w:pPr>
      <w:hyperlink r:id="rId29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2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2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2"/>
        </w:numPr>
      </w:pPr>
      <w:hyperlink r:id="rId30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2"/>
        </w:numPr>
      </w:pPr>
      <w:r>
        <w:t xml:space="preserve">API 명세 표준 지원을 위한 Annotation 수정: OpenAPI 2 → 3, drf-yasg → drf-spectacular</w:t>
      </w:r>
    </w:p>
    <w:bookmarkEnd w:id="31"/>
    <w:bookmarkEnd w:id="32"/>
    <w:bookmarkStart w:id="34" w:name="주소-조회-서비스-개발"/>
    <w:p>
      <w:pPr>
        <w:pStyle w:val="Heading3"/>
      </w:pPr>
      <w:r>
        <w:t xml:space="preserve">주소 조회 서비스 개발</w:t>
      </w:r>
    </w:p>
    <w:bookmarkStart w:id="33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33"/>
    <w:bookmarkEnd w:id="34"/>
    <w:bookmarkStart w:id="37" w:name="클라우드-보안-시스템-구축"/>
    <w:p>
      <w:pPr>
        <w:pStyle w:val="Heading3"/>
      </w:pPr>
      <w:r>
        <w:t xml:space="preserve">클라우드 보안 시스템 구축</w:t>
      </w:r>
    </w:p>
    <w:bookmarkStart w:id="36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821"/>
        <w:gridCol w:w="2296"/>
        <w:gridCol w:w="1029"/>
        <w:gridCol w:w="871"/>
        <w:gridCol w:w="1900"/>
      </w:tblGrid>
      <w:tr>
        <w:trPr>
          <w:tblHeader w:val="on"/>
        </w:trP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DevOps Engineer</w:t>
            </w:r>
          </w:p>
        </w:tc>
        <w:tc>
          <w:tcPr/>
          <w:p>
            <w:pPr>
              <w:pStyle w:val="Compact"/>
            </w:pPr>
            <w:hyperlink r:id="rId35">
              <w:r>
                <w:rPr>
                  <w:rStyle w:val="Hyperlink"/>
                  <w:b/>
                  <w:bCs/>
                </w:rPr>
                <w:t xml:space="preserve">MidasIn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2022-05</w:t>
            </w:r>
          </w:p>
        </w:tc>
        <w:tc>
          <w:tcPr/>
          <w:p>
            <w:pPr>
              <w:pStyle w:val="Compact"/>
            </w:pPr>
            <w:r>
              <w:t xml:space="preserve">/ 2022-09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 months</w:t>
            </w:r>
          </w:p>
        </w:tc>
      </w:tr>
    </w:tbl>
    <w:bookmarkEnd w:id="36"/>
    <w:bookmarkEnd w:id="37"/>
    <w:bookmarkStart w:id="41" w:name="클라우드-계정-통합-관리-서비스-개발"/>
    <w:p>
      <w:pPr>
        <w:pStyle w:val="Heading3"/>
      </w:pPr>
      <w:r>
        <w:t xml:space="preserve">클라우드 계정 통합 관리 서비스 개발</w:t>
      </w:r>
    </w:p>
    <w:bookmarkStart w:id="40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38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39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821"/>
        <w:gridCol w:w="2296"/>
        <w:gridCol w:w="1029"/>
        <w:gridCol w:w="871"/>
        <w:gridCol w:w="950"/>
        <w:gridCol w:w="950"/>
      </w:tblGrid>
      <w:tr>
        <w:trPr>
          <w:tblHeader w:val="on"/>
        </w:trP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Engineer</w:t>
            </w:r>
          </w:p>
        </w:tc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</w:pPr>
            <w:r>
              <w:t xml:space="preserve">2020-06</w:t>
            </w:r>
          </w:p>
        </w:tc>
        <w:tc>
          <w:tcPr/>
          <w:p>
            <w:pPr>
              <w:pStyle w:val="Compact"/>
            </w:pPr>
            <w:r>
              <w:t xml:space="preserve">/ 2022-02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 year 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8 months</w:t>
            </w:r>
          </w:p>
        </w:tc>
      </w:tr>
    </w:tbl>
    <w:bookmarkEnd w:id="40"/>
    <w:bookmarkEnd w:id="41"/>
    <w:bookmarkStart w:id="45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42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 개인상장</w:t>
      </w:r>
    </w:p>
    <w:bookmarkStart w:id="44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43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44"/>
    <w:bookmarkEnd w:id="45"/>
    <w:bookmarkEnd w:id="46"/>
    <w:bookmarkStart w:id="89" w:name="activities"/>
    <w:p>
      <w:pPr>
        <w:pStyle w:val="Heading1"/>
      </w:pPr>
      <w:r>
        <w:t xml:space="preserve">ACTIVITIES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821"/>
        <w:gridCol w:w="2296"/>
        <w:gridCol w:w="1029"/>
        <w:gridCol w:w="871"/>
        <w:gridCol w:w="950"/>
        <w:gridCol w:w="950"/>
      </w:tblGrid>
      <w:tr>
        <w:trPr>
          <w:tblHeader w:val="on"/>
        </w:trP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Engineer</w:t>
            </w:r>
          </w:p>
        </w:tc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</w:pPr>
            <w:r>
              <w:t xml:space="preserve">2020-06</w:t>
            </w:r>
          </w:p>
        </w:tc>
        <w:tc>
          <w:tcPr/>
          <w:p>
            <w:pPr>
              <w:pStyle w:val="Compact"/>
            </w:pPr>
            <w:r>
              <w:t xml:space="preserve">/ 2022-02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 year 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8 months</w:t>
            </w:r>
          </w:p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48" w:name="X04585f4480bbca83c4df7774755fe2952a2897c"/>
            <w:hyperlink r:id="rId47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section"/>
            <w:r>
              <w:t xml:space="preserve">2025-01</w:t>
            </w:r>
            <w:bookmarkEnd w:id="49"/>
          </w:p>
        </w:tc>
        <w:tc>
          <w:tcPr/>
          <w:p>
            <w:pPr>
              <w:pStyle w:val="Heading3"/>
            </w:pPr>
            <w:bookmarkStart w:id="50" w:name="section-1"/>
            <w:r>
              <w:t xml:space="preserve">/ 2025-02</w:t>
            </w:r>
            <w:bookmarkEnd w:id="50"/>
          </w:p>
        </w:tc>
        <w:tc>
          <w:tcPr/>
          <w:p>
            <w:pPr>
              <w:pStyle w:val="Heading3"/>
              <w:jc w:val="right"/>
            </w:pPr>
            <w:bookmarkStart w:id="51" w:name="개월"/>
            <w:r>
              <w:t xml:space="preserve">1개월</w:t>
            </w:r>
            <w:bookmarkEnd w:id="51"/>
          </w:p>
        </w:tc>
      </w:tr>
    </w:tbl>
    <w:bookmarkStart w:id="59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58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52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54" w:name="X738896b4826a3b59f718f272f78bc082265333a"/>
            <w:hyperlink r:id="rId53">
              <w:r>
                <w:rPr>
                  <w:rStyle w:val="Hyperlink"/>
                </w:rPr>
                <w:t xml:space="preserve">Woowacourse Java Format</w:t>
              </w:r>
            </w:hyperlink>
            <w:bookmarkEnd w:id="54"/>
          </w:p>
        </w:tc>
        <w:tc>
          <w:tcPr/>
          <w:p>
            <w:pPr>
              <w:pStyle w:val="Heading3"/>
            </w:pPr>
            <w:bookmarkStart w:id="55" w:name="section-2"/>
            <w:r>
              <w:t xml:space="preserve">2024-10</w:t>
            </w:r>
            <w:bookmarkEnd w:id="55"/>
          </w:p>
        </w:tc>
        <w:tc>
          <w:tcPr/>
          <w:p>
            <w:pPr>
              <w:pStyle w:val="Heading3"/>
            </w:pPr>
            <w:bookmarkStart w:id="56" w:name="section-3"/>
            <w:r>
              <w:t xml:space="preserve">/ 2024-11</w:t>
            </w:r>
            <w:bookmarkEnd w:id="56"/>
          </w:p>
        </w:tc>
        <w:tc>
          <w:tcPr/>
          <w:p>
            <w:pPr>
              <w:pStyle w:val="Heading3"/>
              <w:jc w:val="right"/>
            </w:pPr>
            <w:bookmarkStart w:id="57" w:name="개월-1"/>
            <w:r>
              <w:t xml:space="preserve">2개월</w:t>
            </w:r>
            <w:bookmarkEnd w:id="57"/>
          </w:p>
        </w:tc>
      </w:tr>
    </w:tbl>
    <w:bookmarkEnd w:id="58"/>
    <w:bookmarkEnd w:id="59"/>
    <w:bookmarkStart w:id="67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66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Maven)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60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62" w:name="wicwiuwicwiu"/>
            <w:hyperlink r:id="rId61">
              <w:r>
                <w:rPr>
                  <w:rStyle w:val="Hyperlink"/>
                </w:rPr>
                <w:t xml:space="preserve">WICWIU</w:t>
              </w:r>
            </w:hyperlink>
            <w:bookmarkEnd w:id="62"/>
          </w:p>
        </w:tc>
        <w:tc>
          <w:tcPr/>
          <w:p>
            <w:pPr>
              <w:pStyle w:val="Heading3"/>
            </w:pPr>
            <w:bookmarkStart w:id="63" w:name="section-4"/>
            <w:r>
              <w:t xml:space="preserve">2017-07</w:t>
            </w:r>
            <w:bookmarkEnd w:id="63"/>
          </w:p>
        </w:tc>
        <w:tc>
          <w:tcPr/>
          <w:p>
            <w:pPr>
              <w:pStyle w:val="Heading3"/>
            </w:pPr>
            <w:bookmarkStart w:id="64" w:name="section-5"/>
            <w:r>
              <w:t xml:space="preserve">/ 2018-05</w:t>
            </w:r>
            <w:bookmarkEnd w:id="64"/>
          </w:p>
        </w:tc>
        <w:tc>
          <w:tcPr/>
          <w:p>
            <w:pPr>
              <w:pStyle w:val="Heading3"/>
              <w:jc w:val="right"/>
            </w:pPr>
            <w:bookmarkStart w:id="65" w:name="개월-2"/>
            <w:r>
              <w:t xml:space="preserve">10개월</w:t>
            </w:r>
            <w:bookmarkEnd w:id="65"/>
          </w:p>
        </w:tc>
      </w:tr>
    </w:tbl>
    <w:bookmarkEnd w:id="66"/>
    <w:bookmarkEnd w:id="67"/>
    <w:bookmarkStart w:id="70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68">
        <w:r>
          <w:rPr>
            <w:rStyle w:val="Hyperlink"/>
          </w:rPr>
          <w:t xml:space="preserve">우수논문상</w:t>
        </w:r>
      </w:hyperlink>
    </w:p>
    <w:bookmarkStart w:id="69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69"/>
    <w:bookmarkEnd w:id="70"/>
    <w:bookmarkStart w:id="88" w:name="Xdbcb20496174972d12821c9d5a4bcc36dca3c0d"/>
    <w:p>
      <w:pPr>
        <w:pStyle w:val="Heading2"/>
      </w:pPr>
      <w:r>
        <w:t xml:space="preserve">Open Source and Online Judge Contributions</w:t>
      </w:r>
    </w:p>
    <w:p>
      <w:pPr>
        <w:pStyle w:val="FirstParagraph"/>
      </w:pPr>
      <w:r>
        <w:rPr>
          <w:rFonts w:hint="eastAsia"/>
        </w:rPr>
        <w:t xml:space="preserve">美</w:t>
      </w:r>
      <w:r>
        <w:t xml:space="preserve"> 샌디아 국립 연구소</w:t>
      </w:r>
      <w:r>
        <w:t xml:space="preserve"> </w:t>
      </w:r>
      <w:hyperlink r:id="rId28">
        <w:r>
          <w:rPr>
            <w:rStyle w:val="Hyperlink"/>
          </w:rPr>
          <w:t xml:space="preserve">pvlib</w:t>
        </w:r>
      </w:hyperlink>
      <w:r>
        <w:t xml:space="preserve"> </w:t>
      </w:r>
      <w:r>
        <w:t xml:space="preserve">시간대 교정 (Python) |</w:t>
      </w:r>
      <w:r>
        <w:t xml:space="preserve"> </w:t>
      </w:r>
      <w:r>
        <w:rPr>
          <w:rFonts w:hint="eastAsia"/>
        </w:rPr>
        <w:t xml:space="preserve">美</w:t>
      </w:r>
      <w:r>
        <w:t xml:space="preserve"> 국립 재생에너지 연구소 Bird Clear Sky Model 시간대 교정 (</w:t>
      </w:r>
      <w:hyperlink r:id="rId71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GitHub 41.3k (</w:t>
      </w:r>
      <w:hyperlink r:id="rId72">
        <w:r>
          <w:rPr>
            <w:rStyle w:val="Hyperlink"/>
          </w:rPr>
          <w:t xml:space="preserve">19.9k</w:t>
        </w:r>
      </w:hyperlink>
      <w:r>
        <w:t xml:space="preserve">+</w:t>
      </w:r>
      <w:hyperlink r:id="rId73">
        <w:r>
          <w:rPr>
            <w:rStyle w:val="Hyperlink"/>
          </w:rPr>
          <w:t xml:space="preserve">21.4k</w:t>
        </w:r>
      </w:hyperlink>
      <w:r>
        <w:t xml:space="preserve">) 저장소 생성</w:t>
      </w:r>
      <w:r>
        <w:t xml:space="preserve"> </w:t>
      </w:r>
      <w:hyperlink r:id="rId74">
        <w:r>
          <w:rPr>
            <w:rStyle w:val="Hyperlink"/>
          </w:rPr>
          <w:t xml:space="preserve">GitHub Pages Template</w:t>
        </w:r>
      </w:hyperlink>
      <w:r>
        <w:t xml:space="preserve"> </w:t>
      </w:r>
      <w:r>
        <w:t xml:space="preserve">출력 중복 제거 (Liquid) |</w:t>
      </w:r>
      <w:r>
        <w:t xml:space="preserve"> </w:t>
      </w:r>
      <w:hyperlink r:id="rId75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식별자 교정 |</w:t>
      </w:r>
      <w:r>
        <w:t xml:space="preserve"> </w:t>
      </w:r>
      <w:hyperlink r:id="rId76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출력 누락 복원 (PHP) |</w:t>
      </w:r>
      <w:r>
        <w:t xml:space="preserve"> </w:t>
      </w:r>
      <w:r>
        <w:t xml:space="preserve">Spring Framework URI Parser 수정 (</w:t>
      </w:r>
      <w:hyperlink r:id="rId77">
        <w:r>
          <w:rPr>
            <w:rStyle w:val="Hyperlink"/>
          </w:rPr>
          <w:t xml:space="preserve">반려</w:t>
        </w:r>
      </w:hyperlink>
      <w:r>
        <w:t xml:space="preserve">) |</w:t>
      </w:r>
      <w:r>
        <w:t xml:space="preserve"> </w:t>
      </w:r>
      <w:r>
        <w:t xml:space="preserve">백준</w:t>
      </w:r>
      <w:r>
        <w:t xml:space="preserve"> </w:t>
      </w:r>
      <w:hyperlink r:id="rId78">
        <w:r>
          <w:rPr>
            <w:rStyle w:val="Hyperlink"/>
          </w:rPr>
          <w:t xml:space="preserve">선분 교차 1</w:t>
        </w:r>
      </w:hyperlink>
      <w:r>
        <w:t xml:space="preserve">,</w:t>
      </w:r>
      <w:r>
        <w:t xml:space="preserve"> </w:t>
      </w:r>
      <w:hyperlink r:id="rId79">
        <w:r>
          <w:rPr>
            <w:rStyle w:val="Hyperlink"/>
          </w:rPr>
          <w:t xml:space="preserve">선분 교차 2</w:t>
        </w:r>
      </w:hyperlink>
      <w:r>
        <w:t xml:space="preserve">,</w:t>
      </w:r>
      <w:r>
        <w:t xml:space="preserve"> </w:t>
      </w:r>
      <w:hyperlink r:id="rId80">
        <w:r>
          <w:rPr>
            <w:rStyle w:val="Hyperlink"/>
          </w:rPr>
          <w:t xml:space="preserve">선분 교차 3</w:t>
        </w:r>
      </w:hyperlink>
      <w:r>
        <w:t xml:space="preserve"> </w:t>
      </w:r>
      <w:r>
        <w:t xml:space="preserve">불능 방정식 오답 |</w:t>
      </w:r>
      <w:r>
        <w:t xml:space="preserve"> </w:t>
      </w:r>
      <w:r>
        <w:t xml:space="preserve">백준 solved.ac 실수 오차 오답 (</w:t>
      </w:r>
      <w:hyperlink r:id="rId81">
        <w:r>
          <w:rPr>
            <w:rStyle w:val="Hyperlink"/>
          </w:rPr>
          <w:t xml:space="preserve">대기 1</w:t>
        </w:r>
      </w:hyperlink>
      <w:r>
        <w:t xml:space="preserve">,</w:t>
      </w:r>
      <w:r>
        <w:t xml:space="preserve"> </w:t>
      </w:r>
      <w:hyperlink r:id="rId82">
        <w:r>
          <w:rPr>
            <w:rStyle w:val="Hyperlink"/>
          </w:rPr>
          <w:t xml:space="preserve">대기 2</w:t>
        </w:r>
      </w:hyperlink>
      <w:r>
        <w:t xml:space="preserve">) |</w:t>
      </w:r>
      <w:r>
        <w:t xml:space="preserve"> </w:t>
      </w:r>
      <w:r>
        <w:t xml:space="preserve">백준 Poking the Social 출제 조건 오류 (</w:t>
      </w:r>
      <w:hyperlink r:id="rId83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백준 가희와 총선거 5 사전순 의존 (</w:t>
      </w:r>
      <w:hyperlink r:id="rId84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SW Expert Academy</w:t>
      </w:r>
      <w:r>
        <w:t xml:space="preserve"> </w:t>
      </w:r>
      <w:hyperlink r:id="rId85">
        <w:r>
          <w:rPr>
            <w:rStyle w:val="Hyperlink"/>
          </w:rPr>
          <w:t xml:space="preserve">Inversion Counting</w:t>
        </w:r>
      </w:hyperlink>
      <w:r>
        <w:t xml:space="preserve"> </w:t>
      </w:r>
      <w:r>
        <w:t xml:space="preserve">모범 답안 정렬 기준 오답 (C++) |</w:t>
      </w:r>
      <w:r>
        <w:t xml:space="preserve"> </w:t>
      </w:r>
      <w:r>
        <w:t xml:space="preserve">SW Expert Academy 외판원 순회 문제 DP</w:t>
      </w:r>
      <w:r>
        <w:t xml:space="preserve"> </w:t>
      </w:r>
      <w:hyperlink r:id="rId86">
        <w:r>
          <w:rPr>
            <w:rStyle w:val="Hyperlink"/>
          </w:rPr>
          <w:t xml:space="preserve">강의 1</w:t>
        </w:r>
      </w:hyperlink>
      <w:r>
        <w:t xml:space="preserve">,</w:t>
      </w:r>
      <w:r>
        <w:t xml:space="preserve"> </w:t>
      </w:r>
      <w:hyperlink r:id="rId87">
        <w:r>
          <w:rPr>
            <w:rStyle w:val="Hyperlink"/>
          </w:rPr>
          <w:t xml:space="preserve">강의 2</w:t>
        </w:r>
      </w:hyperlink>
      <w:r>
        <w:t xml:space="preserve"> </w:t>
      </w:r>
      <w:r>
        <w:t xml:space="preserve">반복문 시간 복잡도 계산 실수</w:t>
      </w:r>
    </w:p>
    <w:bookmarkEnd w:id="88"/>
    <w:bookmarkEnd w:id="89"/>
    <w:bookmarkStart w:id="97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554"/>
        <w:gridCol w:w="712"/>
      </w:tblGrid>
      <w:tr>
        <w:tc>
          <w:tcPr/>
          <w:p>
            <w:pPr>
              <w:pStyle w:val="Heading2"/>
            </w:pPr>
            <w:bookmarkStart w:id="90" w:name="컴퓨터공학심화전공"/>
            <w:r>
              <w:t xml:space="preserve">컴퓨터공학심화전공</w:t>
            </w:r>
            <w:bookmarkEnd w:id="90"/>
          </w:p>
        </w:tc>
        <w:tc>
          <w:tcPr/>
          <w:p>
            <w:pPr>
              <w:pStyle w:val="Heading2"/>
            </w:pPr>
            <w:bookmarkStart w:id="91" w:name="한동대학교"/>
            <w:r>
              <w:t xml:space="preserve">한동대학교</w:t>
            </w:r>
            <w:bookmarkEnd w:id="91"/>
          </w:p>
        </w:tc>
        <w:tc>
          <w:tcPr/>
          <w:p>
            <w:pPr>
              <w:pStyle w:val="Heading3"/>
            </w:pPr>
            <w:bookmarkStart w:id="92" w:name="전산전자공학부"/>
            <w:r>
              <w:t xml:space="preserve">전산전자공학부</w:t>
            </w:r>
            <w:bookmarkEnd w:id="92"/>
          </w:p>
        </w:tc>
        <w:tc>
          <w:tcPr/>
          <w:p>
            <w:pPr>
              <w:pStyle w:val="Heading3"/>
            </w:pPr>
            <w:bookmarkStart w:id="93" w:name="section-6"/>
            <w:r>
              <w:t xml:space="preserve">2015-03</w:t>
            </w:r>
            <w:bookmarkEnd w:id="93"/>
          </w:p>
        </w:tc>
        <w:tc>
          <w:tcPr/>
          <w:p>
            <w:pPr>
              <w:pStyle w:val="Heading3"/>
            </w:pPr>
            <w:bookmarkStart w:id="94" w:name="section-7"/>
            <w:r>
              <w:t xml:space="preserve">/ 2020-02</w:t>
            </w:r>
            <w:bookmarkEnd w:id="94"/>
          </w:p>
        </w:tc>
        <w:tc>
          <w:tcPr/>
          <w:p>
            <w:pPr>
              <w:pStyle w:val="Heading3"/>
              <w:jc w:val="right"/>
            </w:pPr>
            <w:bookmarkStart w:id="95" w:name="년"/>
            <w:r>
              <w:t xml:space="preserve">5년</w:t>
            </w:r>
            <w:bookmarkEnd w:id="95"/>
          </w:p>
        </w:tc>
        <w:tc>
          <w:tcPr/>
          <w:p>
            <w:pPr>
              <w:pStyle w:val="Compact"/>
            </w:pPr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96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97"/>
    <w:bookmarkStart w:id="102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98" w:name="engineer-information-processing---hrdk"/>
            <w:r>
              <w:t xml:space="preserve">Engineer Information Processing - HRDK</w:t>
            </w:r>
            <w:bookmarkEnd w:id="98"/>
          </w:p>
        </w:tc>
        <w:tc>
          <w:tcPr/>
          <w:p>
            <w:pPr>
              <w:pStyle w:val="Heading3"/>
            </w:pPr>
            <w:bookmarkStart w:id="99" w:name="section-8"/>
            <w:r>
              <w:t xml:space="preserve">2021-08</w:t>
            </w:r>
            <w:bookmarkEnd w:id="99"/>
          </w:p>
        </w:tc>
        <w:tc>
          <w:tcPr/>
          <w:p>
            <w:pPr>
              <w:pStyle w:val="Heading3"/>
            </w:pPr>
            <w:bookmarkStart w:id="100" w:name="section-9"/>
            <w:r>
              <w:t xml:space="preserve">-</w:t>
            </w:r>
            <w:bookmarkEnd w:id="100"/>
          </w:p>
        </w:tc>
        <w:tc>
          <w:tcPr/>
          <w:p>
            <w:pPr>
              <w:pStyle w:val="Compact"/>
            </w:pPr>
          </w:p>
        </w:tc>
      </w:tr>
    </w:tbl>
    <w:p>
      <w:pPr>
        <w:pStyle w:val="FirstParagraph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Heading2"/>
            </w:pPr>
            <w:bookmarkStart w:id="101" w:name="engineer-information-processing---hrdk-1"/>
            <w:r>
              <w:t xml:space="preserve">Engineer Information Processing - HRDK</w:t>
            </w:r>
            <w:bookmarkEnd w:id="101"/>
          </w:p>
        </w:tc>
      </w:tr>
    </w:tbl>
    <w:bookmarkEnd w:id="102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646" w:footer="363" w:gutter="0" w:header="363" w:left="720" w:right="720" w:top="646"/>
      <w:pgNumType w:fmt="decimal"/>
      <w:formProt w:val="false"/>
      <w:textDirection w:val="lrTb"/>
      <w:docGrid w:charSpace="8192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</w:font>
  <w:font w:name="DejaVu Serif">
    <w:charset w:val="8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Aptos Display">
    <w:charset w:val="81"/>
    <w:family w:val="roman"/>
    <w:pitch w:val="variable"/>
  </w:font>
  <w:font w:name="Consolas">
    <w:charset w:val="81"/>
    <w:family w:val="roman"/>
    <w:pitch w:val="variable"/>
  </w:font>
  <w:font w:name="Liberation Sans">
    <w:altName w:val="Arial"/>
    <w:charset w:val="81"/>
    <w:family w:val="swiss"/>
    <w:pitch w:val="variable"/>
    <w:embedRegular r:id="rId18" w:fontKey="{12014A78-CABC-4EF0-12AC-5CD89AEFDE12}"/>
    <w:embedBold r:id="rId19" w:fontKey="{13014A78-CABC-4EF0-12AC-5CD89AEFDE13}"/>
    <w:embedItalic r:id="rId20" w:fontKey="{14014A78-CABC-4EF0-12AC-5CD89AEFDE14}"/>
    <w:embedBoldItalic r:id="rId21" w:fontKey="{15014A78-CABC-4EF0-12AC-5CD89AEFDE15}"/>
  </w:font>
  <w:font w:name="DejaVu Serif">
    <w:charset w:val="0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2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SAVEDATE \@"yyyy\-MM\-dd" </w:instrText>
    </w:r>
    <w:r>
      <w:rPr/>
      <w:fldChar w:fldCharType="separate"/>
    </w:r>
    <w:r>
      <w:rPr/>
      <w:t>2025-03-12</w:t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2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SAVEDATE \@"yyyy\-MM\-dd" </w:instrText>
    </w:r>
    <w:r>
      <w:rPr/>
      <w:fldChar w:fldCharType="separate"/>
    </w:r>
    <w:r>
      <w:rPr/>
      <w:t>2025-03-12</w:t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20"/>
      <w:szCs w:val="24"/>
      <w:lang w:bidi="ar-SA" w:eastAsia="en-US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user" w:type="character">
    <w:name w:val="Footnote Characters (user)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" w:type="character">
    <w:name w:val="Footnote Characters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user" w:type="character">
    <w:name w:val="Endnote Characters (user)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" w:type="character">
    <w:name w:val="Endnote Characters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" w:type="character">
    <w:name w:val="Quotation"/>
    <w:qFormat/>
    <w:rPr>
      <w:i/>
      <w:iCs/>
    </w:rPr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distribute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both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22" Target="haezoom" TargetMode="External" /><Relationship Type="http://schemas.openxmlformats.org/officeDocument/2006/relationships/hyperlink" Id="rId38" Target="https://aws.amazon.com/blogs/developer/consumer-builders-in-the-aws-sdk-for-java-v2/" TargetMode="External" /><Relationship Type="http://schemas.openxmlformats.org/officeDocument/2006/relationships/hyperlink" Id="rId60" Target="https://central.sonatype.com/artifact/io.github.yhkee0404.woowacoursejavaformat/woowacourse-java-format" TargetMode="External" /><Relationship Type="http://schemas.openxmlformats.org/officeDocument/2006/relationships/hyperlink" Id="rId30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75" Target="https://github.com/DavidVujic/python-polylith-example/pull/13" TargetMode="External" /><Relationship Type="http://schemas.openxmlformats.org/officeDocument/2006/relationships/hyperlink" Id="rId71" Target="https://github.com/NREL/SolarResourceModelsandTools/issues/4" TargetMode="External" /><Relationship Type="http://schemas.openxmlformats.org/officeDocument/2006/relationships/hyperlink" Id="rId61" Target="https://github.com/WICWIU/WICWIU" TargetMode="External" /><Relationship Type="http://schemas.openxmlformats.org/officeDocument/2006/relationships/hyperlink" Id="rId74" Target="https://github.com/githubtraining/github-pages/issues/36" TargetMode="External" /><Relationship Type="http://schemas.openxmlformats.org/officeDocument/2006/relationships/hyperlink" Id="rId77" Target="https://github.com/kakaopay/techlog-comments/discussions/99#discussioncomment-10793505" TargetMode="External" /><Relationship Type="http://schemas.openxmlformats.org/officeDocument/2006/relationships/hyperlink" Id="rId76" Target="https://github.com/netresearch/jira-export/pull/7" TargetMode="External" /><Relationship Type="http://schemas.openxmlformats.org/officeDocument/2006/relationships/hyperlink" Id="rId39" Target="https://github.com/node-gradle/gradle-node-plugin" TargetMode="External" /><Relationship Type="http://schemas.openxmlformats.org/officeDocument/2006/relationships/hyperlink" Id="rId73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7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47" Target="https://github.com/yhkee0404/leetcode-daily-google-sheets-apps-script" TargetMode="External" /><Relationship Type="http://schemas.openxmlformats.org/officeDocument/2006/relationships/hyperlink" Id="rId53" Target="https://github.com/yhkee0404/woowacourse-java-format" TargetMode="External" /><Relationship Type="http://schemas.openxmlformats.org/officeDocument/2006/relationships/hyperlink" Id="rId42" Target="https://ndts.navy.mil.kr/NDTS/index" TargetMode="External" /><Relationship Type="http://schemas.openxmlformats.org/officeDocument/2006/relationships/hyperlink" Id="rId85" Target="https://swexpertacademy.com/main/help/report/reportBoardView.do?commuId=AY5Ur-dqSo8DFAVL" TargetMode="External" /><Relationship Type="http://schemas.openxmlformats.org/officeDocument/2006/relationships/hyperlink" Id="rId86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87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96" Target="https://www.abeek.or.kr/program" TargetMode="External" /><Relationship Type="http://schemas.openxmlformats.org/officeDocument/2006/relationships/hyperlink" Id="rId83" Target="https://www.acmicpc.net/board/view/130925" TargetMode="External" /><Relationship Type="http://schemas.openxmlformats.org/officeDocument/2006/relationships/hyperlink" Id="rId81" Target="https://www.acmicpc.net/board/view/131585" TargetMode="External" /><Relationship Type="http://schemas.openxmlformats.org/officeDocument/2006/relationships/hyperlink" Id="rId82" Target="https://www.acmicpc.net/board/view/131664" TargetMode="External" /><Relationship Type="http://schemas.openxmlformats.org/officeDocument/2006/relationships/hyperlink" Id="rId78" Target="https://www.acmicpc.net/board/view/149451" TargetMode="External" /><Relationship Type="http://schemas.openxmlformats.org/officeDocument/2006/relationships/hyperlink" Id="rId79" Target="https://www.acmicpc.net/board/view/149454" TargetMode="External" /><Relationship Type="http://schemas.openxmlformats.org/officeDocument/2006/relationships/hyperlink" Id="rId80" Target="https://www.acmicpc.net/board/view/149455" TargetMode="External" /><Relationship Type="http://schemas.openxmlformats.org/officeDocument/2006/relationships/hyperlink" Id="rId84" Target="https://www.acmicpc.net/board/view/150974" TargetMode="External" /><Relationship Type="http://schemas.openxmlformats.org/officeDocument/2006/relationships/hyperlink" Id="rId68" Target="https://www.kiise.or.kr/conference/board/boardview.do?CC=kcc&amp;CS=2018&amp;PARENT_ID=051400&amp;NUM=119&amp;type=newsinfo" TargetMode="External" /><Relationship Type="http://schemas.openxmlformats.org/officeDocument/2006/relationships/hyperlink" Id="rId28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23" Target="https://yhkee0404.github.io/posts/algorithms/decimal-round-down/" TargetMode="External" /><Relationship Type="http://schemas.openxmlformats.org/officeDocument/2006/relationships/hyperlink" Id="rId24" Target="https://yhkee0404.github.io/posts/algorithms/negative-zero/" TargetMode="External" /><Relationship Type="http://schemas.openxmlformats.org/officeDocument/2006/relationships/hyperlink" Id="rId25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29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43" Target="https://yhkee0404.github.io/posts/web/escape-xml10/" TargetMode="External" /><Relationship Type="http://schemas.openxmlformats.org/officeDocument/2006/relationships/hyperlink" Id="rId52" Target="https://yhkee0404.github.io/posts/web/leetcode-daily-crawling/" TargetMode="External" /><Relationship Type="http://schemas.openxmlformats.org/officeDocument/2006/relationships/hyperlink" Id="rId35" Target="jobda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2" Target="haezoom" TargetMode="External" /><Relationship Type="http://schemas.openxmlformats.org/officeDocument/2006/relationships/hyperlink" Id="rId38" Target="https://aws.amazon.com/blogs/developer/consumer-builders-in-the-aws-sdk-for-java-v2/" TargetMode="External" /><Relationship Type="http://schemas.openxmlformats.org/officeDocument/2006/relationships/hyperlink" Id="rId60" Target="https://central.sonatype.com/artifact/io.github.yhkee0404.woowacoursejavaformat/woowacourse-java-format" TargetMode="External" /><Relationship Type="http://schemas.openxmlformats.org/officeDocument/2006/relationships/hyperlink" Id="rId30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75" Target="https://github.com/DavidVujic/python-polylith-example/pull/13" TargetMode="External" /><Relationship Type="http://schemas.openxmlformats.org/officeDocument/2006/relationships/hyperlink" Id="rId71" Target="https://github.com/NREL/SolarResourceModelsandTools/issues/4" TargetMode="External" /><Relationship Type="http://schemas.openxmlformats.org/officeDocument/2006/relationships/hyperlink" Id="rId61" Target="https://github.com/WICWIU/WICWIU" TargetMode="External" /><Relationship Type="http://schemas.openxmlformats.org/officeDocument/2006/relationships/hyperlink" Id="rId74" Target="https://github.com/githubtraining/github-pages/issues/36" TargetMode="External" /><Relationship Type="http://schemas.openxmlformats.org/officeDocument/2006/relationships/hyperlink" Id="rId77" Target="https://github.com/kakaopay/techlog-comments/discussions/99#discussioncomment-10793505" TargetMode="External" /><Relationship Type="http://schemas.openxmlformats.org/officeDocument/2006/relationships/hyperlink" Id="rId76" Target="https://github.com/netresearch/jira-export/pull/7" TargetMode="External" /><Relationship Type="http://schemas.openxmlformats.org/officeDocument/2006/relationships/hyperlink" Id="rId39" Target="https://github.com/node-gradle/gradle-node-plugin" TargetMode="External" /><Relationship Type="http://schemas.openxmlformats.org/officeDocument/2006/relationships/hyperlink" Id="rId73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7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47" Target="https://github.com/yhkee0404/leetcode-daily-google-sheets-apps-script" TargetMode="External" /><Relationship Type="http://schemas.openxmlformats.org/officeDocument/2006/relationships/hyperlink" Id="rId53" Target="https://github.com/yhkee0404/woowacourse-java-format" TargetMode="External" /><Relationship Type="http://schemas.openxmlformats.org/officeDocument/2006/relationships/hyperlink" Id="rId42" Target="https://ndts.navy.mil.kr/NDTS/index" TargetMode="External" /><Relationship Type="http://schemas.openxmlformats.org/officeDocument/2006/relationships/hyperlink" Id="rId85" Target="https://swexpertacademy.com/main/help/report/reportBoardView.do?commuId=AY5Ur-dqSo8DFAVL" TargetMode="External" /><Relationship Type="http://schemas.openxmlformats.org/officeDocument/2006/relationships/hyperlink" Id="rId86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87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96" Target="https://www.abeek.or.kr/program" TargetMode="External" /><Relationship Type="http://schemas.openxmlformats.org/officeDocument/2006/relationships/hyperlink" Id="rId83" Target="https://www.acmicpc.net/board/view/130925" TargetMode="External" /><Relationship Type="http://schemas.openxmlformats.org/officeDocument/2006/relationships/hyperlink" Id="rId81" Target="https://www.acmicpc.net/board/view/131585" TargetMode="External" /><Relationship Type="http://schemas.openxmlformats.org/officeDocument/2006/relationships/hyperlink" Id="rId82" Target="https://www.acmicpc.net/board/view/131664" TargetMode="External" /><Relationship Type="http://schemas.openxmlformats.org/officeDocument/2006/relationships/hyperlink" Id="rId78" Target="https://www.acmicpc.net/board/view/149451" TargetMode="External" /><Relationship Type="http://schemas.openxmlformats.org/officeDocument/2006/relationships/hyperlink" Id="rId79" Target="https://www.acmicpc.net/board/view/149454" TargetMode="External" /><Relationship Type="http://schemas.openxmlformats.org/officeDocument/2006/relationships/hyperlink" Id="rId80" Target="https://www.acmicpc.net/board/view/149455" TargetMode="External" /><Relationship Type="http://schemas.openxmlformats.org/officeDocument/2006/relationships/hyperlink" Id="rId84" Target="https://www.acmicpc.net/board/view/150974" TargetMode="External" /><Relationship Type="http://schemas.openxmlformats.org/officeDocument/2006/relationships/hyperlink" Id="rId68" Target="https://www.kiise.or.kr/conference/board/boardview.do?CC=kcc&amp;CS=2018&amp;PARENT_ID=051400&amp;NUM=119&amp;type=newsinfo" TargetMode="External" /><Relationship Type="http://schemas.openxmlformats.org/officeDocument/2006/relationships/hyperlink" Id="rId28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23" Target="https://yhkee0404.github.io/posts/algorithms/decimal-round-down/" TargetMode="External" /><Relationship Type="http://schemas.openxmlformats.org/officeDocument/2006/relationships/hyperlink" Id="rId24" Target="https://yhkee0404.github.io/posts/algorithms/negative-zero/" TargetMode="External" /><Relationship Type="http://schemas.openxmlformats.org/officeDocument/2006/relationships/hyperlink" Id="rId25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29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43" Target="https://yhkee0404.github.io/posts/web/escape-xml10/" TargetMode="External" /><Relationship Type="http://schemas.openxmlformats.org/officeDocument/2006/relationships/hyperlink" Id="rId52" Target="https://yhkee0404.github.io/posts/web/leetcode-daily-crawling/" TargetMode="External" /><Relationship Type="http://schemas.openxmlformats.org/officeDocument/2006/relationships/hyperlink" Id="rId35" Target="jobda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1166</TotalTime>
  <Application>LibreOffice/25.2.0.3$Windows_X86_64 LibreOffice_project/e1cf4a87eb02d755bce1a01209907ea5ddc8f069</Application>
  <AppVersion>15.0000</AppVersion>
  <Pages>2</Pages>
  <Words>198</Words>
  <Characters>944</Characters>
  <CharactersWithSpaces>1172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cp:keywords/>
  <dcterms:created xsi:type="dcterms:W3CDTF">2025-03-29T00:40:42Z</dcterms:created>
  <dcterms:modified xsi:type="dcterms:W3CDTF">2025-03-29T00:40:42Z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dsense">
    <vt:lpwstr/>
  </property>
  <property fmtid="{D5CDD505-2E9C-101B-9397-08002B2CF9AE}" pid="3" name="biblio-config">
    <vt:lpwstr>True</vt:lpwstr>
  </property>
  <property fmtid="{D5CDD505-2E9C-101B-9397-08002B2CF9AE}" pid="4" name="comments">
    <vt:lpwstr>False</vt:lpwstr>
  </property>
  <property fmtid="{D5CDD505-2E9C-101B-9397-08002B2CF9AE}" pid="5" name="date-modified">
    <vt:lpwstr>2025-03-12</vt:lpwstr>
  </property>
  <property fmtid="{D5CDD505-2E9C-101B-9397-08002B2CF9AE}" pid="6" name="draft">
    <vt:lpwstr>True</vt:lpwstr>
  </property>
  <property fmtid="{D5CDD505-2E9C-101B-9397-08002B2CF9AE}" pid="7" name="draft-mode">
    <vt:lpwstr>visible</vt:lpwstr>
  </property>
  <property fmtid="{D5CDD505-2E9C-101B-9397-08002B2CF9AE}" pid="8" name="email">
    <vt:lpwstr>yhkee0404@gmail.com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linkedin">
    <vt:lpwstr>https://www.linkedin.com/in/yunho-kee-2a4878256/</vt:lpwstr>
  </property>
  <property fmtid="{D5CDD505-2E9C-101B-9397-08002B2CF9AE}" pid="14" name="search">
    <vt:lpwstr>False</vt:lpwstr>
  </property>
  <property fmtid="{D5CDD505-2E9C-101B-9397-08002B2CF9AE}" pid="15" name="toc-title">
    <vt:lpwstr>Table of contents</vt:lpwstr>
  </property>
</Properties>
</file>